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7" w:rsidRPr="00AB386B" w:rsidRDefault="00AB386B" w:rsidP="00AB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6B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в </w:t>
      </w:r>
      <w:r w:rsidR="00FB44B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C1EDC">
        <w:rPr>
          <w:rFonts w:ascii="Times New Roman" w:hAnsi="Times New Roman" w:cs="Times New Roman"/>
          <w:b/>
          <w:bCs/>
          <w:sz w:val="28"/>
          <w:szCs w:val="28"/>
        </w:rPr>
        <w:t>таршей</w:t>
      </w:r>
      <w:bookmarkStart w:id="0" w:name="_GoBack"/>
      <w:bookmarkEnd w:id="0"/>
      <w:r w:rsidRPr="00AB386B">
        <w:rPr>
          <w:rFonts w:ascii="Times New Roman" w:hAnsi="Times New Roman" w:cs="Times New Roman"/>
          <w:b/>
          <w:bCs/>
          <w:sz w:val="28"/>
          <w:szCs w:val="28"/>
        </w:rPr>
        <w:t xml:space="preserve"> группе «Непоседы»</w:t>
      </w:r>
    </w:p>
    <w:p w:rsidR="002B28DB" w:rsidRDefault="0013714C" w:rsidP="00FB1D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75B">
        <w:rPr>
          <w:rFonts w:ascii="Times New Roman" w:hAnsi="Times New Roman" w:cs="Times New Roman"/>
          <w:b/>
          <w:bCs/>
          <w:sz w:val="32"/>
          <w:szCs w:val="32"/>
        </w:rPr>
        <w:t xml:space="preserve">Социально-коммуникативное развитие </w:t>
      </w:r>
    </w:p>
    <w:p w:rsidR="0013714C" w:rsidRDefault="00E368A0" w:rsidP="002D79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14C" w:rsidRPr="00FB1D0A">
        <w:rPr>
          <w:rFonts w:ascii="Times New Roman" w:hAnsi="Times New Roman" w:cs="Times New Roman"/>
          <w:b/>
          <w:bCs/>
          <w:sz w:val="28"/>
          <w:szCs w:val="28"/>
        </w:rPr>
        <w:t>«Игровой центр»</w:t>
      </w:r>
    </w:p>
    <w:p w:rsidR="00F115AC" w:rsidRDefault="00E368A0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В данно</w:t>
      </w:r>
      <w:r w:rsidR="00EE18F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 центре располагаются следующие игры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: </w:t>
      </w:r>
    </w:p>
    <w:p w:rsidR="00F115AC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южетно-ролевая игра «Семья».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Атрибуты для игры: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модели кукольной мебели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игрушечная посуда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куклы,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комплект постель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ных принадлежностей для кукол, коляски, гладильная доска, утюги, атрибут для купания,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одежда для кукол по сезонам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а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льбом «Посуда»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о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бучающие карточки «Еда»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  <w:proofErr w:type="gramEnd"/>
    </w:p>
    <w:p w:rsidR="00F115AC" w:rsidRDefault="00E368A0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115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южетно-ролевая игра «Детский сад». Атрибуты для игры: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тетрадь для записи детей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куклы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посуда кухонная и столовая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набор для уборки комнаты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F115AC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южетно-ролевая игра «Скорая помощь».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Атрибуты для игры: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мед. халат и шапочки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набор доктора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телефон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фонендоскоп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тонометр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градусник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южетно-ролевая игра «Магазин».</w:t>
      </w:r>
      <w:proofErr w:type="gramEnd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Атрибуты для игры: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весы,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счеты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муляжи овощей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муляжи фруктов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продукты питания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сумки, а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льбом «Бытовая техника»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  <w:proofErr w:type="gramEnd"/>
    </w:p>
    <w:p w:rsidR="00F115AC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южетно – ролевая игра «Парикмахерская».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рибуты для игры: набор парикмахера,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зеркало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 – ролевая и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гра «Шофёры» Атрибуты для игры: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машина средняя; машины грузовые и легковые;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инструменты;</w:t>
      </w:r>
      <w:proofErr w:type="gramEnd"/>
    </w:p>
    <w:p w:rsidR="00E368A0" w:rsidRPr="00E368A0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 – ролевая игра «Повар». Атрибуты для игры: набор кухонной и чайной посуды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;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набор столовых приборов; одежда для повара, муляжи продукты питания</w:t>
      </w:r>
      <w:r w:rsidR="00EE18F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431FA7" w:rsidRPr="00D31295" w:rsidRDefault="00EE18F1" w:rsidP="00D31295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Далее по центру располагаются различные дидактические пособия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 игрушки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: и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ллюстрации, изображающие взрослых людей и детей, их действия по отношению друг к другу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ф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отоальбом детей, отражающие жизнь группы и детского сада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емейные фотографии воспитанников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и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ллюстрации с изображением детей раннего возраста и пола, их тип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ичных занятий и игрушек, одежды; а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льбом «Хозяйственно – бытовой труд людей и взрослых»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  <w:proofErr w:type="gramEnd"/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proofErr w:type="gramStart"/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уклы, представляющие различные профессии врач, парикмахер)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о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бучающие карточки «Профессии»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к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артотека сюжетно-ролевых игр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: набор железной дороги, н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астольная игра «Азбука»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д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идиктическая игра «Угадай, что это?»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мозаика.</w:t>
      </w:r>
      <w:proofErr w:type="gramEnd"/>
    </w:p>
    <w:p w:rsidR="0013714C" w:rsidRPr="00FB1D0A" w:rsidRDefault="0013714C" w:rsidP="00137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«Уголок уединения»</w:t>
      </w:r>
    </w:p>
    <w:p w:rsidR="0051243E" w:rsidRPr="00D31295" w:rsidRDefault="00D01352" w:rsidP="00D312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3714C" w:rsidRPr="00FB1D0A">
        <w:rPr>
          <w:rFonts w:ascii="Times New Roman" w:hAnsi="Times New Roman" w:cs="Times New Roman"/>
          <w:bCs/>
          <w:sz w:val="28"/>
          <w:szCs w:val="28"/>
        </w:rPr>
        <w:t xml:space="preserve">Рядом с игровым  центром располагается уголок уединения и релаксации. Это тихое и уютное местечко, где ребенок может </w:t>
      </w:r>
      <w:proofErr w:type="gramStart"/>
      <w:r w:rsidR="003563E0" w:rsidRPr="00FB1D0A">
        <w:rPr>
          <w:rFonts w:ascii="Times New Roman" w:hAnsi="Times New Roman" w:cs="Times New Roman"/>
          <w:bCs/>
          <w:sz w:val="28"/>
          <w:szCs w:val="28"/>
        </w:rPr>
        <w:t>уединится</w:t>
      </w:r>
      <w:proofErr w:type="gramEnd"/>
      <w:r w:rsidR="003563E0" w:rsidRPr="00FB1D0A">
        <w:rPr>
          <w:rFonts w:ascii="Times New Roman" w:hAnsi="Times New Roman" w:cs="Times New Roman"/>
          <w:bCs/>
          <w:sz w:val="28"/>
          <w:szCs w:val="28"/>
        </w:rPr>
        <w:t xml:space="preserve"> один или несколько детей</w:t>
      </w:r>
      <w:r w:rsidR="0013714C" w:rsidRPr="00FB1D0A">
        <w:rPr>
          <w:rFonts w:ascii="Times New Roman" w:hAnsi="Times New Roman" w:cs="Times New Roman"/>
          <w:bCs/>
          <w:sz w:val="28"/>
          <w:szCs w:val="28"/>
        </w:rPr>
        <w:t>.</w:t>
      </w:r>
      <w:r w:rsidR="003563E0" w:rsidRPr="00FB1D0A">
        <w:rPr>
          <w:noProof/>
          <w:sz w:val="28"/>
          <w:szCs w:val="28"/>
          <w:lang w:eastAsia="ru-RU"/>
        </w:rPr>
        <w:t xml:space="preserve"> 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В данном уголке располагаются следующие атрибуты и материалы:</w:t>
      </w:r>
      <w:r w:rsidR="007456D3">
        <w:rPr>
          <w:noProof/>
          <w:sz w:val="28"/>
          <w:szCs w:val="28"/>
          <w:lang w:eastAsia="ru-RU"/>
        </w:rPr>
        <w:t xml:space="preserve"> 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ирма, стол, стул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т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елефон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к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ниги, иллюстрации  для 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рассматривания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льбом с фотографиями из жизни группы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карандаши, бумага для рисования.</w:t>
      </w:r>
    </w:p>
    <w:p w:rsidR="00371C46" w:rsidRDefault="00371C46" w:rsidP="00371C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1C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«Уголок безопасности»</w:t>
      </w:r>
    </w:p>
    <w:p w:rsidR="00CA1540" w:rsidRPr="00371C46" w:rsidRDefault="00371C46" w:rsidP="00D312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371C4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«Центр безопасности»</w:t>
      </w:r>
      <w:r w:rsidRPr="00371C46">
        <w:rPr>
          <w:rFonts w:ascii="Times New Roman" w:hAnsi="Times New Roman" w:cs="Times New Roman"/>
          <w:noProof/>
          <w:sz w:val="28"/>
          <w:szCs w:val="28"/>
          <w:lang w:eastAsia="ru-RU"/>
        </w:rPr>
        <w:t> отражает безопасность дома, на улице (ПДД) и по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жарную безопасность. </w:t>
      </w:r>
      <w:proofErr w:type="gramStart"/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В нем находятся: д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орожные знаки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, и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гры: лото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«Дорожные знаки», 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домино «Дорожные знаки»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, м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акет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«Светофор», «Огонь»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, о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бучающие карточки:</w:t>
      </w:r>
      <w:proofErr w:type="gramEnd"/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«Дорожная азбука», «Безопасность дома и на улице», «Правила маленького пешехода», «Уроки безопасности».</w:t>
      </w:r>
    </w:p>
    <w:p w:rsidR="00371C46" w:rsidRPr="00D01352" w:rsidRDefault="00371C46" w:rsidP="0013714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D38D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Познавательное развитие</w:t>
      </w: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природы»</w:t>
      </w:r>
    </w:p>
    <w:p w:rsidR="00D01352" w:rsidRPr="007C787E" w:rsidRDefault="007C787E" w:rsidP="007C787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01352" w:rsidRPr="007C7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 природы позволяет детям проводить наблюдения и экспериментальную деятельность. Кроме этого дошкольникам прививаются такие чувства, как ответственность и забота, </w:t>
      </w:r>
      <w:r w:rsidRPr="007C787E">
        <w:rPr>
          <w:rFonts w:ascii="Times New Roman" w:hAnsi="Times New Roman" w:cs="Times New Roman"/>
          <w:noProof/>
          <w:sz w:val="28"/>
          <w:szCs w:val="28"/>
          <w:lang w:eastAsia="ru-RU"/>
        </w:rPr>
        <w:t>така как дети учатся ухаживать за животными и растениями.</w:t>
      </w:r>
    </w:p>
    <w:p w:rsidR="002C5F91" w:rsidRPr="00D31295" w:rsidRDefault="009F39F9" w:rsidP="00EF199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proofErr w:type="gramStart"/>
      <w:r w:rsidR="002F1C9B" w:rsidRPr="009F39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данном центре </w:t>
      </w:r>
      <w:r w:rsidR="0099444A" w:rsidRPr="009F39F9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распологаются следующее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комнатные растения, лейки, 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прыскиватель для цветов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, ф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артуки с нарукавниками, тряпочки, тазики, клеёнки, ведёрки, палочки для рыхления почвы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артины – пейзажи по временам года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алендарь природы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 д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 экологического содержания.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9444A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2F1C9B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риродный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материал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, м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акеты «Лес» в разные сезоны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уляжи фрукты и овощи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игурки домашних и диких животных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льбомы:</w:t>
      </w:r>
      <w:proofErr w:type="gramEnd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«Лето», «Осень», «Зима», «Весна»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2F1C9B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азвивающие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игры «Кто где живёт», «Вре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мена года, о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бучающие карточки:</w:t>
      </w:r>
      <w:proofErr w:type="gramEnd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«Времена года»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«Животные России»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«Животные Африки»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«Космос»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«Грибы и ягоды»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«Овощи и фрукты»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«Птицы»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, э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нциклопедии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proofErr w:type="gramEnd"/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«Где? Что? Почему?»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«Отчего и почему»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«Обитатели степей и пустынь России»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лакат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«Фрукты и овощи», «Домашние животные», «Дикие животные»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невники наблюдения: </w:t>
      </w:r>
      <w:proofErr w:type="gramStart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«Комнатные растения»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«Огород»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«Зелёный огород» на подоконнике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астольная игра «Времена года»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льбомы «Грибы», «Роль света в жизни растений», «Ядовитые растения», «Комнатные растения»,  «Насекомые в картинках», «Круговорот воды в природе», «Цветы»,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«Дикие животные и их детеныши»; д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/и «Кто, что ест», «Варим щи», «Варим суп», «Что сначала, что потом», «Узнай по запаху»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51243E" w:rsidRDefault="0051243E" w:rsidP="000969D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эксперементирования»</w:t>
      </w:r>
    </w:p>
    <w:p w:rsidR="00D42E73" w:rsidRPr="00D31295" w:rsidRDefault="009E0F0A" w:rsidP="00D3129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proofErr w:type="gramStart"/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 экспериментирования есть картотека проведения экспериментов в</w:t>
      </w:r>
      <w:r w:rsid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0F0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подготовительной группе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, коллекция природных материалов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проведения экспериментов, стол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экспериментирования с песком, ф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артуки, нарукавники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р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азличные уменьшенные реальные предметы: кухонные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приспособления,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ито, щетки, гаечные ключи и т.д; и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змерительные и исследовательские приборы и оборудование: весы, увеличительное стекло, микроскоп, магнит, мерки абсолютные (линейка, сантиметр, литровые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полулитровые емкости и т.д.);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словные; предметы, способствующие развитию сенсорики: природные: кора деревьев, веточки, шишки и т.д., промышленные: например, различная по фактуре бумага, вата, поролон, текстильные материалы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п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риродный материал: песок, вода, глина, камешки,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ракушки, различные плоды; е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мкости разной вместимости, ложки, трубочки, воронки, игрушки резиновые и пластмассовые для игр с водой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з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еркальце для игр с солнечным зайчиком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упы, цветные «стекляшки»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б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росовый материал, крупные семена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м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ыльные пузыри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р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азличная крупа: рис, макароны, гречка, фасоль, сахар, перловка.</w:t>
      </w:r>
      <w:proofErr w:type="gramEnd"/>
    </w:p>
    <w:p w:rsidR="00286E0F" w:rsidRDefault="0051243E" w:rsidP="00286E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занимательной математики»</w:t>
      </w:r>
    </w:p>
    <w:p w:rsidR="00371C46" w:rsidRDefault="00A712CE" w:rsidP="00D3129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proofErr w:type="gramStart"/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 занимательной математики распологается следующее: 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омино «Изучаем цвета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»,н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аборы геометрических фигур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набор счётных материалов, р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абочие тетради «Математика  для дошкольников»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, н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абор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ы цветных палочек, к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рупная мозаика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мелкая мозаика, и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гры с элементами моделирования и замещения, лото, парные картинки, настольно – печатные игры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азвивающие игры:</w:t>
      </w:r>
      <w:proofErr w:type="gramEnd"/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«Контуры», «Закономерности», «Наблюдательность», «Часть и целое», «Признаки», «Фигуры», «Логический куб»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игры:</w:t>
      </w:r>
      <w:proofErr w:type="gramEnd"/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«Подбери заплатку к одежде», «Найди столько же», «Выше – ниже»,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«Длинный – короткий», о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бучающие карточки: «Цифры и фигуры», «Сравниваем противоположности», «Части суток»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бъемные геометрические фигуры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четы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Часы песочные, н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аборы моделей: д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еление на части 2,4,6-12 частей, 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/и «Заплатки», «Формы и геометрические фигуры»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артотека игр по ФЭМП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идактичнский материал: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«Знакомимся с клеточками»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«Найди по схеме»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«Ориентировка в пространстве»</w:t>
      </w:r>
      <w:r w:rsidR="00E47FED">
        <w:rPr>
          <w:rFonts w:ascii="Times New Roman" w:hAnsi="Times New Roman" w:cs="Times New Roman"/>
          <w:noProof/>
          <w:sz w:val="28"/>
          <w:szCs w:val="28"/>
          <w:lang w:eastAsia="ru-RU"/>
        </w:rPr>
        <w:t>, у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чимся считать (раздаточный материал)</w:t>
      </w:r>
      <w:r w:rsidR="00E47FE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конструирования»</w:t>
      </w:r>
    </w:p>
    <w:p w:rsidR="00A23A78" w:rsidRDefault="00371C46" w:rsidP="00A23A7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>В нем распологается следующее: крупный строительный конструктор, средний строительный конструктор, мелкий строительный конструктор, конструкторы типа «Лего»,</w:t>
      </w:r>
      <w:r w:rsidR="00A23A78" w:rsidRPr="00A2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>металлический конструктор, н</w:t>
      </w:r>
      <w:r w:rsidR="00A23A78" w:rsidRPr="00A23A78">
        <w:rPr>
          <w:rFonts w:ascii="Times New Roman" w:hAnsi="Times New Roman" w:cs="Times New Roman"/>
          <w:noProof/>
          <w:sz w:val="28"/>
          <w:szCs w:val="28"/>
          <w:lang w:eastAsia="ru-RU"/>
        </w:rPr>
        <w:t>ебольшие игрушки для обыгрывания построек (фигурки людей и животных,</w:t>
      </w:r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макеты деревьев и кустарников), </w:t>
      </w:r>
      <w:r w:rsidR="00A23A78" w:rsidRPr="00A23A78">
        <w:rPr>
          <w:rFonts w:ascii="Times New Roman" w:hAnsi="Times New Roman" w:cs="Times New Roman"/>
          <w:noProof/>
          <w:sz w:val="28"/>
          <w:szCs w:val="28"/>
          <w:lang w:eastAsia="ru-RU"/>
        </w:rPr>
        <w:t>«Автосервис»: транспорт мелкий, средний, крупный,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</w:t>
      </w:r>
      <w:proofErr w:type="gramEnd"/>
    </w:p>
    <w:p w:rsidR="00442D65" w:rsidRDefault="00442D65" w:rsidP="00D31295">
      <w:pPr>
        <w:spacing w:after="0"/>
        <w:rPr>
          <w:noProof/>
          <w:lang w:eastAsia="ru-RU"/>
        </w:rPr>
      </w:pPr>
    </w:p>
    <w:p w:rsidR="000C1246" w:rsidRPr="00A23A78" w:rsidRDefault="000C1246" w:rsidP="00A23A7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Центр «Патриотическое воспитание» </w:t>
      </w:r>
    </w:p>
    <w:p w:rsidR="00D27C7F" w:rsidRDefault="00D27C7F" w:rsidP="00D27C7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В нем распологается: р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оссийский флаг, герб, портрет Президента России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и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ллюстрации и макеты военной техники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н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аглядно-дидактическое пособие «День Победы»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льбомы: «Армия России», «Земляки-фронтофики», «Война глазами художников», «9 мая», «Дети-герои», Что можно читать детям о войне»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ф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отографии исторических памятников России и родного города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 для раскрашивания о городе и стране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льбом «Символика Бугуруслана»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олитическая кар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 мира, России, края и области, глобус.</w:t>
      </w:r>
    </w:p>
    <w:p w:rsidR="00A712CE" w:rsidRDefault="00A712CE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P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3145" w:rsidRPr="00B66996" w:rsidRDefault="00643145" w:rsidP="00B6699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6699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Речевое развитие</w:t>
      </w:r>
    </w:p>
    <w:p w:rsidR="00643145" w:rsidRDefault="00643145" w:rsidP="0064314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«Учимся говорить»</w:t>
      </w:r>
    </w:p>
    <w:p w:rsidR="008C598A" w:rsidRDefault="004C481B" w:rsidP="00E86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 «Учимся говорить» расположен м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атериал для развития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мелкой моторики, пазлы, а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ртикуляционная гимнастика и пальчиковые игры в картинках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д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 на разв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итие грамматического строя речи, д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 на развитие звуковой 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льтуры речи, д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игры на развитие связной речи, сюжетные и предметные картинки, н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аглядные пособия для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нятий (муляжи овощей и фруктов), чудесный мешочек, а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льбомы:</w:t>
      </w:r>
      <w:proofErr w:type="gramEnd"/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«Мужская и женская одежда», «Дикие животные», «Портреты писателей, художников», «Птицы», «Насекомые», «Времена года», «Осень», «Зима», «Весна», «Лето», «Кустарники», «Транспорт», «Профессии», «Мебель», «Дом», «Домашние животные и птицы», «Детеныши домашних животных», «Детеныши диких животных», «Продукты», «Посуда», «Учусь рисовать», «Цветы», «Грибы», «Лекарственные растения», «Эмоции», «Деревья», «Животные холодных стран», «Военная техника». </w:t>
      </w:r>
      <w:proofErr w:type="gramEnd"/>
    </w:p>
    <w:p w:rsidR="0050535A" w:rsidRPr="00E86154" w:rsidRDefault="0050535A" w:rsidP="00E86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714C" w:rsidRPr="00FB1D0A" w:rsidRDefault="0013714C" w:rsidP="00137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 xml:space="preserve"> «Книжный уголок»</w:t>
      </w:r>
    </w:p>
    <w:p w:rsidR="004C481B" w:rsidRDefault="0013714C" w:rsidP="001371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0A">
        <w:rPr>
          <w:rFonts w:ascii="Times New Roman" w:hAnsi="Times New Roman" w:cs="Times New Roman"/>
          <w:bCs/>
          <w:sz w:val="28"/>
          <w:szCs w:val="28"/>
        </w:rPr>
        <w:t xml:space="preserve">        В </w:t>
      </w:r>
      <w:r w:rsidR="00710C73" w:rsidRPr="00FB1D0A">
        <w:rPr>
          <w:rFonts w:ascii="Times New Roman" w:hAnsi="Times New Roman" w:cs="Times New Roman"/>
          <w:bCs/>
          <w:sz w:val="28"/>
          <w:szCs w:val="28"/>
        </w:rPr>
        <w:t xml:space="preserve">книжном уголке находится художественная литература соответственно возрасту для знакомства с творчеством писателей и художников-иллюстраторов. В группе есть книги изготовленные воспитанниками с родителями своими руками, портреты писателей и поэтов, художников, иллюстрации, аптечка для книг, картотеки стихотворений, загадок, пословиц и поговорок.. Здесь же есть </w:t>
      </w:r>
      <w:proofErr w:type="gramStart"/>
      <w:r w:rsidR="00710C73" w:rsidRPr="00FB1D0A">
        <w:rPr>
          <w:rFonts w:ascii="Times New Roman" w:hAnsi="Times New Roman" w:cs="Times New Roman"/>
          <w:bCs/>
          <w:sz w:val="28"/>
          <w:szCs w:val="28"/>
        </w:rPr>
        <w:t>столик</w:t>
      </w:r>
      <w:proofErr w:type="gramEnd"/>
      <w:r w:rsidR="00710C73" w:rsidRPr="00FB1D0A">
        <w:rPr>
          <w:rFonts w:ascii="Times New Roman" w:hAnsi="Times New Roman" w:cs="Times New Roman"/>
          <w:bCs/>
          <w:sz w:val="28"/>
          <w:szCs w:val="28"/>
        </w:rPr>
        <w:t xml:space="preserve"> за которым дети рассматривают книги.</w:t>
      </w:r>
    </w:p>
    <w:p w:rsidR="00D42E73" w:rsidRPr="00FB1D0A" w:rsidRDefault="00D42E73" w:rsidP="009136D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598A" w:rsidRPr="009136D5" w:rsidRDefault="00643145" w:rsidP="009136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Художественно-эстетическое развитие</w:t>
      </w:r>
    </w:p>
    <w:p w:rsidR="00643145" w:rsidRDefault="00643145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«Центр творчества»</w:t>
      </w:r>
    </w:p>
    <w:p w:rsidR="00101022" w:rsidRPr="00D31295" w:rsidRDefault="008C598A" w:rsidP="00D31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8C598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центре творчества </w:t>
      </w:r>
      <w:r w:rsidRPr="008C598A">
        <w:rPr>
          <w:rFonts w:ascii="Times New Roman" w:hAnsi="Times New Roman" w:cs="Times New Roman"/>
          <w:bCs/>
          <w:sz w:val="28"/>
          <w:szCs w:val="28"/>
        </w:rPr>
        <w:t> располагаются материалы для художественного рукоделия и изобразительной деятельности:</w:t>
      </w:r>
      <w:r w:rsidR="0091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598A">
        <w:rPr>
          <w:rFonts w:ascii="Times New Roman" w:hAnsi="Times New Roman" w:cs="Times New Roman"/>
          <w:bCs/>
          <w:sz w:val="28"/>
          <w:szCs w:val="28"/>
        </w:rPr>
        <w:t>борудование для самостоятельной деятельности: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карандаши, краски, трафареты, мелки, цветная бумага, альбомы для рисования, стаканчики, пластилин, доски для лепки, клеенки для столов, </w:t>
      </w:r>
      <w:r w:rsidR="00C25992">
        <w:rPr>
          <w:rFonts w:ascii="Times New Roman" w:hAnsi="Times New Roman" w:cs="Times New Roman"/>
          <w:bCs/>
          <w:sz w:val="28"/>
          <w:szCs w:val="28"/>
        </w:rPr>
        <w:t>магнитная доска;</w:t>
      </w:r>
      <w:r w:rsidR="0091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598A">
        <w:rPr>
          <w:rFonts w:ascii="Times New Roman" w:hAnsi="Times New Roman" w:cs="Times New Roman"/>
          <w:bCs/>
          <w:sz w:val="28"/>
          <w:szCs w:val="28"/>
        </w:rPr>
        <w:t>борудование для аппликаций: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ножницы, клей, цветная бумага, цветной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 и белый картон;</w:t>
      </w:r>
      <w:r w:rsidR="0091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992">
        <w:rPr>
          <w:rFonts w:ascii="Times New Roman" w:hAnsi="Times New Roman" w:cs="Times New Roman"/>
          <w:bCs/>
          <w:sz w:val="28"/>
          <w:szCs w:val="28"/>
        </w:rPr>
        <w:t>а</w:t>
      </w:r>
      <w:r w:rsidRPr="008C598A">
        <w:rPr>
          <w:rFonts w:ascii="Times New Roman" w:hAnsi="Times New Roman" w:cs="Times New Roman"/>
          <w:bCs/>
          <w:sz w:val="28"/>
          <w:szCs w:val="28"/>
        </w:rPr>
        <w:t>льбомы с образцами художественных росписей, поделок</w:t>
      </w:r>
      <w:r w:rsidR="00C2599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C2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598A">
        <w:rPr>
          <w:rFonts w:ascii="Times New Roman" w:hAnsi="Times New Roman" w:cs="Times New Roman"/>
          <w:bCs/>
          <w:sz w:val="28"/>
          <w:szCs w:val="28"/>
        </w:rPr>
        <w:t>«Народное творчество»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«Портрет»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«Жанровая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«Городецкая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C598A">
        <w:rPr>
          <w:rFonts w:ascii="Times New Roman" w:hAnsi="Times New Roman" w:cs="Times New Roman"/>
          <w:bCs/>
          <w:sz w:val="28"/>
          <w:szCs w:val="28"/>
        </w:rPr>
        <w:t>Жостовская</w:t>
      </w:r>
      <w:proofErr w:type="spellEnd"/>
      <w:r w:rsidRPr="008C598A">
        <w:rPr>
          <w:rFonts w:ascii="Times New Roman" w:hAnsi="Times New Roman" w:cs="Times New Roman"/>
          <w:bCs/>
          <w:sz w:val="28"/>
          <w:szCs w:val="28"/>
        </w:rPr>
        <w:t xml:space="preserve">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«Городецкая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«Хохломская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«Русский праздничный народный костюм»</w:t>
      </w:r>
      <w:r w:rsidR="00C25992">
        <w:rPr>
          <w:rFonts w:ascii="Times New Roman" w:hAnsi="Times New Roman" w:cs="Times New Roman"/>
          <w:bCs/>
          <w:sz w:val="28"/>
          <w:szCs w:val="28"/>
        </w:rPr>
        <w:t>; м</w:t>
      </w:r>
      <w:r w:rsidRPr="008C598A">
        <w:rPr>
          <w:rFonts w:ascii="Times New Roman" w:hAnsi="Times New Roman" w:cs="Times New Roman"/>
          <w:bCs/>
          <w:sz w:val="28"/>
          <w:szCs w:val="28"/>
        </w:rPr>
        <w:t>атериал для ручного труда: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98A">
        <w:rPr>
          <w:rFonts w:ascii="Times New Roman" w:hAnsi="Times New Roman" w:cs="Times New Roman"/>
          <w:bCs/>
          <w:sz w:val="28"/>
          <w:szCs w:val="28"/>
        </w:rPr>
        <w:t>образцы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нитки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пуговицы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бусины, бисер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кусочки ткани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мелки</w:t>
      </w:r>
      <w:r w:rsidR="00C259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701B7" w:rsidRDefault="00643145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Центр «Театр»</w:t>
      </w:r>
    </w:p>
    <w:p w:rsidR="00F95187" w:rsidRDefault="009D7E97" w:rsidP="009D7E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Рядом с центром творчества располагается «Театр».</w:t>
      </w:r>
      <w:r w:rsidR="006F41FF">
        <w:rPr>
          <w:rFonts w:ascii="Times New Roman" w:hAnsi="Times New Roman" w:cs="Times New Roman"/>
          <w:bCs/>
          <w:sz w:val="28"/>
          <w:szCs w:val="28"/>
        </w:rPr>
        <w:t xml:space="preserve"> В нем располагается следующее: ручной театр: бибабо, н</w:t>
      </w:r>
      <w:r w:rsidRPr="009D7E97">
        <w:rPr>
          <w:rFonts w:ascii="Times New Roman" w:hAnsi="Times New Roman" w:cs="Times New Roman"/>
          <w:bCs/>
          <w:sz w:val="28"/>
          <w:szCs w:val="28"/>
        </w:rPr>
        <w:t>астольный театр</w:t>
      </w:r>
      <w:r w:rsidR="006F41FF">
        <w:rPr>
          <w:rFonts w:ascii="Times New Roman" w:hAnsi="Times New Roman" w:cs="Times New Roman"/>
          <w:bCs/>
          <w:sz w:val="28"/>
          <w:szCs w:val="28"/>
        </w:rPr>
        <w:t>, и</w:t>
      </w:r>
      <w:r w:rsidRPr="009D7E97">
        <w:rPr>
          <w:rFonts w:ascii="Times New Roman" w:hAnsi="Times New Roman" w:cs="Times New Roman"/>
          <w:bCs/>
          <w:sz w:val="28"/>
          <w:szCs w:val="28"/>
        </w:rPr>
        <w:t xml:space="preserve">грушки для настольного театра: плоскостные, </w:t>
      </w:r>
      <w:proofErr w:type="spellStart"/>
      <w:r w:rsidRPr="009D7E97">
        <w:rPr>
          <w:rFonts w:ascii="Times New Roman" w:hAnsi="Times New Roman" w:cs="Times New Roman"/>
          <w:bCs/>
          <w:sz w:val="28"/>
          <w:szCs w:val="28"/>
        </w:rPr>
        <w:t>полуобъемные</w:t>
      </w:r>
      <w:proofErr w:type="spellEnd"/>
      <w:r w:rsidRPr="009D7E97">
        <w:rPr>
          <w:rFonts w:ascii="Times New Roman" w:hAnsi="Times New Roman" w:cs="Times New Roman"/>
          <w:bCs/>
          <w:sz w:val="28"/>
          <w:szCs w:val="28"/>
        </w:rPr>
        <w:t>, объемные из различных материалов</w:t>
      </w:r>
      <w:r w:rsidR="006F41FF">
        <w:rPr>
          <w:rFonts w:ascii="Times New Roman" w:hAnsi="Times New Roman" w:cs="Times New Roman"/>
          <w:bCs/>
          <w:sz w:val="28"/>
          <w:szCs w:val="28"/>
        </w:rPr>
        <w:t>, с</w:t>
      </w:r>
      <w:r w:rsidRPr="009D7E97">
        <w:rPr>
          <w:rFonts w:ascii="Times New Roman" w:hAnsi="Times New Roman" w:cs="Times New Roman"/>
          <w:bCs/>
          <w:sz w:val="28"/>
          <w:szCs w:val="28"/>
        </w:rPr>
        <w:t xml:space="preserve">тендовые театральные игры и куклы к ним </w:t>
      </w:r>
      <w:r w:rsidR="006F41FF">
        <w:rPr>
          <w:rFonts w:ascii="Times New Roman" w:hAnsi="Times New Roman" w:cs="Times New Roman"/>
          <w:bCs/>
          <w:sz w:val="28"/>
          <w:szCs w:val="28"/>
        </w:rPr>
        <w:t>(театр картинок на фланелеграфе), т</w:t>
      </w:r>
      <w:r w:rsidRPr="009D7E97">
        <w:rPr>
          <w:rFonts w:ascii="Times New Roman" w:hAnsi="Times New Roman" w:cs="Times New Roman"/>
          <w:bCs/>
          <w:sz w:val="28"/>
          <w:szCs w:val="28"/>
        </w:rPr>
        <w:t xml:space="preserve">еатральное оборудование и атрибуты: </w:t>
      </w:r>
    </w:p>
    <w:p w:rsidR="00F95187" w:rsidRPr="00D31295" w:rsidRDefault="00F95187" w:rsidP="00D31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F41FF">
        <w:rPr>
          <w:rFonts w:ascii="Times New Roman" w:hAnsi="Times New Roman" w:cs="Times New Roman"/>
          <w:bCs/>
          <w:sz w:val="28"/>
          <w:szCs w:val="28"/>
        </w:rPr>
        <w:t>остюмы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зайчик, лев, </w:t>
      </w:r>
      <w:r w:rsidR="009D7E97" w:rsidRPr="009D7E97">
        <w:rPr>
          <w:rFonts w:ascii="Times New Roman" w:hAnsi="Times New Roman" w:cs="Times New Roman"/>
          <w:bCs/>
          <w:sz w:val="28"/>
          <w:szCs w:val="28"/>
        </w:rPr>
        <w:t>коше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чка, ежик, леший, шляпы, </w:t>
      </w:r>
      <w:r w:rsidR="009D7E97" w:rsidRPr="009D7E97">
        <w:rPr>
          <w:rFonts w:ascii="Times New Roman" w:hAnsi="Times New Roman" w:cs="Times New Roman"/>
          <w:bCs/>
          <w:sz w:val="28"/>
          <w:szCs w:val="28"/>
        </w:rPr>
        <w:t>разнообразные маски сказочных животных, сказочных героев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7E97" w:rsidRPr="009D7E97">
        <w:rPr>
          <w:rFonts w:ascii="Times New Roman" w:hAnsi="Times New Roman" w:cs="Times New Roman"/>
          <w:bCs/>
          <w:sz w:val="28"/>
          <w:szCs w:val="28"/>
        </w:rPr>
        <w:t>ширма.</w:t>
      </w:r>
      <w:proofErr w:type="gramEnd"/>
    </w:p>
    <w:p w:rsidR="00F339D0" w:rsidRDefault="009701B7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Центр «Музыки»</w:t>
      </w:r>
    </w:p>
    <w:p w:rsidR="00C83DFE" w:rsidRPr="00D31295" w:rsidRDefault="00517559" w:rsidP="00D312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17559">
        <w:rPr>
          <w:rFonts w:ascii="Times New Roman" w:hAnsi="Times New Roman" w:cs="Times New Roman"/>
          <w:bCs/>
          <w:sz w:val="28"/>
          <w:szCs w:val="28"/>
        </w:rPr>
        <w:t>В центре музыкально-театральной деятельности находятся музыкальные инструменты, картинки с классификацией и названиями различных музыкальных инструментов</w:t>
      </w:r>
    </w:p>
    <w:p w:rsidR="008C1500" w:rsidRPr="004B08EF" w:rsidRDefault="00F339D0" w:rsidP="004B08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ребенка</w:t>
      </w:r>
    </w:p>
    <w:p w:rsidR="00F339D0" w:rsidRDefault="00F339D0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«Центр двигательной активности»</w:t>
      </w:r>
    </w:p>
    <w:p w:rsidR="002A344C" w:rsidRDefault="00D87F21" w:rsidP="004B08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344C">
        <w:rPr>
          <w:rFonts w:ascii="Times New Roman" w:hAnsi="Times New Roman" w:cs="Times New Roman"/>
          <w:bCs/>
          <w:sz w:val="28"/>
          <w:szCs w:val="28"/>
        </w:rPr>
        <w:t>В данном центре находятся:</w:t>
      </w:r>
    </w:p>
    <w:p w:rsidR="002A344C" w:rsidRPr="002A344C" w:rsidRDefault="002A344C" w:rsidP="004B08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борудование для ходьбы, бега, тренировки равновесия: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валик мягкий, 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ковр</w:t>
      </w:r>
      <w:r>
        <w:rPr>
          <w:rFonts w:ascii="Times New Roman" w:hAnsi="Times New Roman" w:cs="Times New Roman"/>
          <w:bCs/>
          <w:iCs/>
          <w:sz w:val="28"/>
          <w:szCs w:val="28"/>
        </w:rPr>
        <w:t>ики, дорожки массажные, шнур длинный, мешочки с песком;</w:t>
      </w:r>
    </w:p>
    <w:p w:rsidR="002A344C" w:rsidRPr="002A344C" w:rsidRDefault="002A344C" w:rsidP="002A344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борудование для прыжков: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обручи плоские, мячи резиновые;</w:t>
      </w:r>
    </w:p>
    <w:p w:rsidR="00601554" w:rsidRPr="00D31295" w:rsidRDefault="002A344C" w:rsidP="00D3129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 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борудование для ОРУ:</w:t>
      </w:r>
      <w:r w:rsidR="00226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палки гимнастические короткие; колечки с лентой, платочки, косички, флажки, гимнастические скамейки, скакалки, игра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», кегли, к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омплексы утренней гимнастики, гимнастики для глаз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артотека дидактических игр по физическому воспитанию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 xml:space="preserve">артотека 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пословиц, поговорок и загадок по физическому воспитанию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альбом «Спортсмены России»,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бучающие карточки «Виды спорта»</w:t>
      </w:r>
      <w:r>
        <w:rPr>
          <w:rFonts w:ascii="Times New Roman" w:hAnsi="Times New Roman" w:cs="Times New Roman"/>
          <w:bCs/>
          <w:iCs/>
          <w:sz w:val="28"/>
          <w:szCs w:val="28"/>
        </w:rPr>
        <w:t>, л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ото «Спорт»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643145" w:rsidRDefault="00F339D0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«Центр здоровья»</w:t>
      </w:r>
      <w:r w:rsidR="00643145" w:rsidRPr="00FB1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0CC" w:rsidRPr="00D31295" w:rsidRDefault="00635139" w:rsidP="003F5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20450" w:rsidRPr="00635139">
        <w:rPr>
          <w:rFonts w:ascii="Times New Roman" w:hAnsi="Times New Roman" w:cs="Times New Roman"/>
          <w:bCs/>
          <w:sz w:val="28"/>
          <w:szCs w:val="28"/>
        </w:rPr>
        <w:t xml:space="preserve">Рядом с центром двигательной активности в группе располагается центр здоровья. Он направлен на сохранение и укрепления здоровья </w:t>
      </w:r>
      <w:r w:rsidRPr="00635139">
        <w:rPr>
          <w:rFonts w:ascii="Times New Roman" w:hAnsi="Times New Roman" w:cs="Times New Roman"/>
          <w:bCs/>
          <w:sz w:val="28"/>
          <w:szCs w:val="28"/>
        </w:rPr>
        <w:t>у воспитанников.</w:t>
      </w:r>
    </w:p>
    <w:p w:rsidR="001530CC" w:rsidRPr="001530CC" w:rsidRDefault="008A2A3E" w:rsidP="001530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</w:t>
      </w:r>
      <w:r w:rsidR="0015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>в подготовительной группе </w:t>
      </w:r>
      <w:r w:rsidR="001530CC">
        <w:rPr>
          <w:rFonts w:ascii="Times New Roman" w:hAnsi="Times New Roman" w:cs="Times New Roman"/>
          <w:bCs/>
          <w:iCs/>
          <w:sz w:val="28"/>
          <w:szCs w:val="28"/>
        </w:rPr>
        <w:t>« Непоседы</w:t>
      </w:r>
      <w:r w:rsidR="001530CC" w:rsidRPr="001530C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 xml:space="preserve"> обеспечивает возможность общения и совместной деятельности детей, взрослых; содержательно-насыщена, трансформируема, </w:t>
      </w:r>
      <w:proofErr w:type="spellStart"/>
      <w:r w:rsidR="001530CC" w:rsidRPr="001530CC">
        <w:rPr>
          <w:rFonts w:ascii="Times New Roman" w:hAnsi="Times New Roman" w:cs="Times New Roman"/>
          <w:bCs/>
          <w:sz w:val="28"/>
          <w:szCs w:val="28"/>
        </w:rPr>
        <w:t>полифункциональна</w:t>
      </w:r>
      <w:proofErr w:type="spellEnd"/>
      <w:r w:rsidR="001530CC" w:rsidRPr="001530CC">
        <w:rPr>
          <w:rFonts w:ascii="Times New Roman" w:hAnsi="Times New Roman" w:cs="Times New Roman"/>
          <w:bCs/>
          <w:sz w:val="28"/>
          <w:szCs w:val="28"/>
        </w:rPr>
        <w:t>, вариативна, доступна, безопасна;</w:t>
      </w:r>
      <w:r w:rsidR="0015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>соответствует требованиям ФГОС.</w:t>
      </w:r>
    </w:p>
    <w:p w:rsidR="001530CC" w:rsidRPr="001530CC" w:rsidRDefault="001530CC" w:rsidP="00153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9BE" w:rsidRDefault="007159BE" w:rsidP="007159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сна  используются  выдвижные</w:t>
      </w:r>
      <w:r w:rsidRPr="007C0D00">
        <w:rPr>
          <w:rFonts w:ascii="Times New Roman" w:hAnsi="Times New Roman" w:cs="Times New Roman"/>
          <w:sz w:val="28"/>
          <w:szCs w:val="28"/>
        </w:rPr>
        <w:t xml:space="preserve"> кроват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159BE" w:rsidRDefault="007159BE" w:rsidP="00D3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BE" w:rsidRDefault="007159BE" w:rsidP="0071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BE" w:rsidRPr="0084717B" w:rsidRDefault="007159BE" w:rsidP="0071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Бытовые комнаты</w:t>
      </w:r>
    </w:p>
    <w:p w:rsidR="007159BE" w:rsidRPr="007D402C" w:rsidRDefault="007159BE" w:rsidP="007159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b/>
          <w:sz w:val="28"/>
          <w:szCs w:val="28"/>
        </w:rPr>
        <w:t>Буфетная</w:t>
      </w:r>
    </w:p>
    <w:p w:rsidR="007159BE" w:rsidRPr="00D31295" w:rsidRDefault="007159BE" w:rsidP="00D31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sz w:val="28"/>
          <w:szCs w:val="28"/>
        </w:rPr>
        <w:t>Буфетная – это помещение, в котором раскладывается пища для детей перед подачей на столы, в ней же моют, хранят, стерилизуют и сушат п</w:t>
      </w:r>
      <w:r>
        <w:rPr>
          <w:rFonts w:ascii="Times New Roman" w:eastAsia="Times New Roman" w:hAnsi="Times New Roman" w:cs="Times New Roman"/>
          <w:sz w:val="28"/>
          <w:szCs w:val="28"/>
        </w:rPr>
        <w:t>осуду. Располагается эта комнат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а 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7D402C">
        <w:rPr>
          <w:rFonts w:ascii="Times New Roman" w:eastAsia="Times New Roman" w:hAnsi="Times New Roman" w:cs="Times New Roman"/>
          <w:sz w:val="28"/>
          <w:szCs w:val="28"/>
        </w:rPr>
        <w:t>. В соответствии с санитарными н</w:t>
      </w:r>
      <w:r>
        <w:rPr>
          <w:rFonts w:ascii="Times New Roman" w:eastAsia="Times New Roman" w:hAnsi="Times New Roman" w:cs="Times New Roman"/>
          <w:sz w:val="28"/>
          <w:szCs w:val="28"/>
        </w:rPr>
        <w:t>ормами,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буфетная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отделена перегородкой, оборудована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мойкой, шкафом и столом. Мойка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двухгнездная</w:t>
      </w:r>
      <w:proofErr w:type="spellEnd"/>
      <w:r w:rsidRPr="007D402C">
        <w:rPr>
          <w:rFonts w:ascii="Times New Roman" w:eastAsia="Times New Roman" w:hAnsi="Times New Roman" w:cs="Times New Roman"/>
          <w:sz w:val="28"/>
          <w:szCs w:val="28"/>
        </w:rPr>
        <w:t>, подключен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 к горячей и хол</w:t>
      </w:r>
      <w:r>
        <w:rPr>
          <w:rFonts w:ascii="Times New Roman" w:eastAsia="Times New Roman" w:hAnsi="Times New Roman" w:cs="Times New Roman"/>
          <w:sz w:val="28"/>
          <w:szCs w:val="28"/>
        </w:rPr>
        <w:t>одной воде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. Шкаф в буфетной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для чистой п</w:t>
      </w:r>
      <w:r>
        <w:rPr>
          <w:rFonts w:ascii="Times New Roman" w:eastAsia="Times New Roman" w:hAnsi="Times New Roman" w:cs="Times New Roman"/>
          <w:sz w:val="28"/>
          <w:szCs w:val="28"/>
        </w:rPr>
        <w:t>осуды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59BE" w:rsidRDefault="007159BE" w:rsidP="0071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BE" w:rsidRPr="007D402C" w:rsidRDefault="007159BE" w:rsidP="00715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7D402C">
        <w:rPr>
          <w:bCs w:val="0"/>
          <w:sz w:val="28"/>
          <w:szCs w:val="28"/>
        </w:rPr>
        <w:t>Туалетная</w:t>
      </w:r>
    </w:p>
    <w:p w:rsidR="007159BE" w:rsidRDefault="007159BE" w:rsidP="007159BE">
      <w:pPr>
        <w:pStyle w:val="sma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Туалетная комната делится на умывальную и </w:t>
      </w:r>
      <w:r>
        <w:rPr>
          <w:sz w:val="28"/>
          <w:szCs w:val="28"/>
        </w:rPr>
        <w:t>зону санитарных узлов. Оборудование туалетной</w:t>
      </w:r>
      <w:r w:rsidRPr="007D402C">
        <w:rPr>
          <w:rStyle w:val="nowrap"/>
          <w:sz w:val="28"/>
          <w:szCs w:val="28"/>
        </w:rPr>
        <w:t xml:space="preserve"> соответств</w:t>
      </w:r>
      <w:r>
        <w:rPr>
          <w:rStyle w:val="nowrap"/>
          <w:sz w:val="28"/>
          <w:szCs w:val="28"/>
        </w:rPr>
        <w:t>ует</w:t>
      </w:r>
      <w:r w:rsidRPr="007D402C">
        <w:rPr>
          <w:rStyle w:val="nowrap"/>
          <w:sz w:val="28"/>
          <w:szCs w:val="28"/>
        </w:rPr>
        <w:t xml:space="preserve"> потребностям</w:t>
      </w:r>
      <w:r w:rsidRPr="007D402C">
        <w:rPr>
          <w:sz w:val="28"/>
          <w:szCs w:val="28"/>
        </w:rPr>
        <w:t> возрастной группы</w:t>
      </w:r>
      <w:r>
        <w:rPr>
          <w:sz w:val="28"/>
          <w:szCs w:val="28"/>
        </w:rPr>
        <w:t>, безопасно, легко в уходе и надежно закреплено. В</w:t>
      </w:r>
      <w:r w:rsidRPr="007D402C">
        <w:rPr>
          <w:sz w:val="28"/>
          <w:szCs w:val="28"/>
        </w:rPr>
        <w:t xml:space="preserve"> умывальной зоне </w:t>
      </w:r>
      <w:r>
        <w:rPr>
          <w:sz w:val="28"/>
          <w:szCs w:val="28"/>
        </w:rPr>
        <w:t xml:space="preserve">смонтирован душ с поддоном и 4 умывальника, установлен </w:t>
      </w:r>
      <w:proofErr w:type="spellStart"/>
      <w:r>
        <w:rPr>
          <w:sz w:val="28"/>
          <w:szCs w:val="28"/>
        </w:rPr>
        <w:t>полотенцесушитель</w:t>
      </w:r>
      <w:proofErr w:type="spellEnd"/>
      <w:r>
        <w:rPr>
          <w:sz w:val="28"/>
          <w:szCs w:val="28"/>
        </w:rPr>
        <w:t xml:space="preserve"> с индивидуальными ячейками.   Унитазы установлены</w:t>
      </w:r>
      <w:r w:rsidRPr="007D402C">
        <w:rPr>
          <w:sz w:val="28"/>
          <w:szCs w:val="28"/>
        </w:rPr>
        <w:t> </w:t>
      </w:r>
      <w:r w:rsidRPr="007D402C">
        <w:rPr>
          <w:rStyle w:val="nowrap"/>
          <w:sz w:val="28"/>
          <w:szCs w:val="28"/>
        </w:rPr>
        <w:t>в кабинках,</w:t>
      </w:r>
      <w:r>
        <w:rPr>
          <w:rStyle w:val="nowrap"/>
          <w:sz w:val="28"/>
          <w:szCs w:val="28"/>
        </w:rPr>
        <w:t xml:space="preserve"> </w:t>
      </w:r>
      <w:r w:rsidRPr="007D402C">
        <w:rPr>
          <w:sz w:val="28"/>
          <w:szCs w:val="28"/>
        </w:rPr>
        <w:t xml:space="preserve">раздельно для девочек и мальчиков. Кабинки не запираются. </w:t>
      </w: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/>
    <w:p w:rsidR="001530CC" w:rsidRDefault="001530CC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0CC" w:rsidRPr="00FB1D0A" w:rsidRDefault="001530CC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4C" w:rsidRPr="00FB1D0A" w:rsidRDefault="0013714C" w:rsidP="00710C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4C" w:rsidRDefault="0013714C" w:rsidP="00710C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C73" w:rsidRPr="00710C73" w:rsidRDefault="00710C73" w:rsidP="00710C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9F7" w:rsidRDefault="00D959F7" w:rsidP="00C83285">
      <w:pPr>
        <w:rPr>
          <w:rFonts w:ascii="Times New Roman" w:hAnsi="Times New Roman" w:cs="Times New Roman"/>
          <w:bCs/>
          <w:sz w:val="28"/>
          <w:szCs w:val="28"/>
        </w:rPr>
      </w:pPr>
    </w:p>
    <w:p w:rsidR="00710C73" w:rsidRPr="00D959F7" w:rsidRDefault="00710C73" w:rsidP="00C83285"/>
    <w:p w:rsidR="00D959F7" w:rsidRPr="00D959F7" w:rsidRDefault="00D959F7" w:rsidP="00D959F7"/>
    <w:p w:rsidR="00D959F7" w:rsidRPr="00D959F7" w:rsidRDefault="00D959F7" w:rsidP="00517559">
      <w:r w:rsidRPr="00D959F7">
        <w:rPr>
          <w:b/>
          <w:bCs/>
        </w:rPr>
        <w:t> </w:t>
      </w:r>
    </w:p>
    <w:p w:rsidR="00D959F7" w:rsidRPr="00D959F7" w:rsidRDefault="00D959F7" w:rsidP="00D959F7"/>
    <w:p w:rsidR="00D959F7" w:rsidRPr="00D959F7" w:rsidRDefault="00D959F7" w:rsidP="00D959F7"/>
    <w:p w:rsidR="00D959F7" w:rsidRPr="00D959F7" w:rsidRDefault="00D959F7" w:rsidP="00D959F7"/>
    <w:p w:rsidR="006A794F" w:rsidRDefault="006A794F"/>
    <w:sectPr w:rsidR="006A794F" w:rsidSect="0004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D3B"/>
    <w:rsid w:val="00041050"/>
    <w:rsid w:val="0006195D"/>
    <w:rsid w:val="000969DF"/>
    <w:rsid w:val="000A7755"/>
    <w:rsid w:val="000C1246"/>
    <w:rsid w:val="000E7313"/>
    <w:rsid w:val="00101022"/>
    <w:rsid w:val="0013714C"/>
    <w:rsid w:val="001530CC"/>
    <w:rsid w:val="00220450"/>
    <w:rsid w:val="00220B8E"/>
    <w:rsid w:val="0022649E"/>
    <w:rsid w:val="0023792E"/>
    <w:rsid w:val="002465E8"/>
    <w:rsid w:val="00286E0F"/>
    <w:rsid w:val="002A344C"/>
    <w:rsid w:val="002B28DB"/>
    <w:rsid w:val="002B7EDE"/>
    <w:rsid w:val="002C5F91"/>
    <w:rsid w:val="002D79F2"/>
    <w:rsid w:val="002F1C9B"/>
    <w:rsid w:val="003563E0"/>
    <w:rsid w:val="00371C46"/>
    <w:rsid w:val="0037275B"/>
    <w:rsid w:val="00386CEA"/>
    <w:rsid w:val="003E0131"/>
    <w:rsid w:val="003F5780"/>
    <w:rsid w:val="00431FA7"/>
    <w:rsid w:val="00442D65"/>
    <w:rsid w:val="004B08EF"/>
    <w:rsid w:val="004B6F34"/>
    <w:rsid w:val="004C481B"/>
    <w:rsid w:val="004C639B"/>
    <w:rsid w:val="004F2EA2"/>
    <w:rsid w:val="0050535A"/>
    <w:rsid w:val="0051243E"/>
    <w:rsid w:val="00517559"/>
    <w:rsid w:val="005E468E"/>
    <w:rsid w:val="00601554"/>
    <w:rsid w:val="00635139"/>
    <w:rsid w:val="00643145"/>
    <w:rsid w:val="00652EF4"/>
    <w:rsid w:val="006A794F"/>
    <w:rsid w:val="006D3420"/>
    <w:rsid w:val="006F057C"/>
    <w:rsid w:val="006F41FF"/>
    <w:rsid w:val="007041AD"/>
    <w:rsid w:val="00710C73"/>
    <w:rsid w:val="007159BE"/>
    <w:rsid w:val="00723D62"/>
    <w:rsid w:val="007456D3"/>
    <w:rsid w:val="0077786D"/>
    <w:rsid w:val="007B1DF8"/>
    <w:rsid w:val="007C787E"/>
    <w:rsid w:val="008260DC"/>
    <w:rsid w:val="00856699"/>
    <w:rsid w:val="00882E0C"/>
    <w:rsid w:val="008A2A3E"/>
    <w:rsid w:val="008A6D3B"/>
    <w:rsid w:val="008C09AD"/>
    <w:rsid w:val="008C1500"/>
    <w:rsid w:val="008C598A"/>
    <w:rsid w:val="008D7300"/>
    <w:rsid w:val="009136D5"/>
    <w:rsid w:val="009701B7"/>
    <w:rsid w:val="00977F12"/>
    <w:rsid w:val="0099444A"/>
    <w:rsid w:val="009D7E97"/>
    <w:rsid w:val="009E0F0A"/>
    <w:rsid w:val="009F39F9"/>
    <w:rsid w:val="00A23A78"/>
    <w:rsid w:val="00A712CE"/>
    <w:rsid w:val="00A739C5"/>
    <w:rsid w:val="00A76260"/>
    <w:rsid w:val="00A97CDB"/>
    <w:rsid w:val="00AA3208"/>
    <w:rsid w:val="00AB386B"/>
    <w:rsid w:val="00B66996"/>
    <w:rsid w:val="00C25992"/>
    <w:rsid w:val="00C83285"/>
    <w:rsid w:val="00C83DFE"/>
    <w:rsid w:val="00CA00C1"/>
    <w:rsid w:val="00CA1540"/>
    <w:rsid w:val="00CD38DF"/>
    <w:rsid w:val="00CF0BC0"/>
    <w:rsid w:val="00D01352"/>
    <w:rsid w:val="00D27C7F"/>
    <w:rsid w:val="00D31295"/>
    <w:rsid w:val="00D42E73"/>
    <w:rsid w:val="00D87F21"/>
    <w:rsid w:val="00D959F7"/>
    <w:rsid w:val="00DA68E9"/>
    <w:rsid w:val="00E17D23"/>
    <w:rsid w:val="00E368A0"/>
    <w:rsid w:val="00E47FED"/>
    <w:rsid w:val="00E86154"/>
    <w:rsid w:val="00EA556B"/>
    <w:rsid w:val="00EC1EDC"/>
    <w:rsid w:val="00EE18F1"/>
    <w:rsid w:val="00EF1996"/>
    <w:rsid w:val="00F115AC"/>
    <w:rsid w:val="00F339D0"/>
    <w:rsid w:val="00F57481"/>
    <w:rsid w:val="00F76E76"/>
    <w:rsid w:val="00F95187"/>
    <w:rsid w:val="00FB1D0A"/>
    <w:rsid w:val="00FB44B7"/>
    <w:rsid w:val="00FC2AEA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0"/>
  </w:style>
  <w:style w:type="paragraph" w:styleId="3">
    <w:name w:val="heading 3"/>
    <w:basedOn w:val="a"/>
    <w:link w:val="30"/>
    <w:uiPriority w:val="9"/>
    <w:qFormat/>
    <w:rsid w:val="00715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7F2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5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mall">
    <w:name w:val="small"/>
    <w:basedOn w:val="a"/>
    <w:rsid w:val="007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1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7F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2018-01-16T02:50:00Z</dcterms:created>
  <dcterms:modified xsi:type="dcterms:W3CDTF">2019-10-14T22:33:00Z</dcterms:modified>
</cp:coreProperties>
</file>